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8A" w:rsidRPr="005D0B8A" w:rsidRDefault="005D0B8A" w:rsidP="005D0B8A">
      <w:pPr>
        <w:shd w:val="clear" w:color="auto" w:fill="FFFFFF"/>
        <w:spacing w:after="150" w:line="240" w:lineRule="auto"/>
        <w:outlineLvl w:val="1"/>
        <w:rPr>
          <w:rFonts w:ascii="Open Sans" w:eastAsia="Times New Roman" w:hAnsi="Open Sans" w:cs="Helvetica"/>
          <w:b/>
          <w:bCs/>
          <w:color w:val="0057A3"/>
          <w:kern w:val="36"/>
          <w:sz w:val="45"/>
          <w:szCs w:val="45"/>
          <w:lang w:eastAsia="de-DE"/>
        </w:rPr>
      </w:pPr>
      <w:r w:rsidRPr="005D0B8A">
        <w:rPr>
          <w:rFonts w:ascii="Open Sans" w:eastAsia="Times New Roman" w:hAnsi="Open Sans" w:cs="Helvetica"/>
          <w:b/>
          <w:bCs/>
          <w:color w:val="0057A3"/>
          <w:kern w:val="36"/>
          <w:sz w:val="45"/>
          <w:szCs w:val="45"/>
          <w:lang w:eastAsia="de-DE"/>
        </w:rPr>
        <w:t>E- &amp; F-Junioren: Landesbeste kommen aus Rostock und Greifswald</w:t>
      </w:r>
    </w:p>
    <w:p w:rsidR="005D0B8A" w:rsidRPr="005D0B8A" w:rsidRDefault="005D0B8A" w:rsidP="005D0B8A">
      <w:pPr>
        <w:shd w:val="clear" w:color="auto" w:fill="FFFFFF"/>
        <w:spacing w:before="300" w:after="300" w:line="240" w:lineRule="auto"/>
        <w:rPr>
          <w:rFonts w:ascii="Helvetica" w:eastAsia="Times New Roman" w:hAnsi="Helvetica" w:cs="Helvetica"/>
          <w:color w:val="333333"/>
          <w:sz w:val="21"/>
          <w:szCs w:val="21"/>
          <w:lang w:eastAsia="de-DE"/>
        </w:rPr>
      </w:pPr>
      <w:r w:rsidRPr="005D0B8A">
        <w:rPr>
          <w:rFonts w:ascii="Helvetica" w:eastAsia="Times New Roman" w:hAnsi="Helvetica" w:cs="Helvetica"/>
          <w:color w:val="333333"/>
          <w:sz w:val="21"/>
          <w:szCs w:val="21"/>
          <w:lang w:eastAsia="de-DE"/>
        </w:rPr>
        <w:pict>
          <v:rect id="_x0000_i1025" style="width:0;height:0" o:hralign="center" o:hrstd="t" o:hr="t" fillcolor="#a0a0a0" stroked="f"/>
        </w:pict>
      </w:r>
    </w:p>
    <w:p w:rsidR="005D0B8A" w:rsidRPr="005D0B8A" w:rsidRDefault="005D0B8A" w:rsidP="005D0B8A">
      <w:pPr>
        <w:shd w:val="clear" w:color="auto" w:fill="FFFFFF"/>
        <w:spacing w:before="300" w:after="300" w:line="240" w:lineRule="auto"/>
        <w:rPr>
          <w:rFonts w:ascii="Helvetica" w:eastAsia="Times New Roman" w:hAnsi="Helvetica" w:cs="Helvetica"/>
          <w:color w:val="333333"/>
          <w:sz w:val="21"/>
          <w:szCs w:val="21"/>
          <w:lang w:eastAsia="de-DE"/>
        </w:rPr>
      </w:pPr>
      <w:r w:rsidRPr="005D0B8A">
        <w:rPr>
          <w:rFonts w:ascii="Open Sans" w:eastAsia="Times New Roman" w:hAnsi="Open Sans" w:cs="Helvetica"/>
          <w:noProof/>
          <w:color w:val="0057A3"/>
          <w:sz w:val="21"/>
          <w:szCs w:val="21"/>
          <w:lang w:eastAsia="de-DE"/>
        </w:rPr>
        <w:drawing>
          <wp:inline distT="0" distB="0" distL="0" distR="0" wp14:anchorId="00A3D5BF" wp14:editId="284BA507">
            <wp:extent cx="6953250" cy="4533900"/>
            <wp:effectExtent l="0" t="0" r="0" b="0"/>
            <wp:docPr id="1" name="Bild 4" descr="http://www.lfvm-v.de/typo3temp/_processed_/csm_e-junioren-finale_b7d5095f88.jpg">
              <a:hlinkClick xmlns:a="http://schemas.openxmlformats.org/drawingml/2006/main" r:id="rId5" tooltip="&quot;Im Finale des Cups der VR-Banken der E-Junioren fielen sechs Treffer - alle auf der selben Seite. Der F.C. Hansa entschied das Spiel gegen Anker Wismar mit 6:0 für si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fvm-v.de/typo3temp/_processed_/csm_e-junioren-finale_b7d5095f88.jpg">
                      <a:hlinkClick r:id="rId5" tooltip="&quot;Im Finale des Cups der VR-Banken der E-Junioren fielen sechs Treffer - alle auf der selben Seite. Der F.C. Hansa entschied das Spiel gegen Anker Wismar mit 6:0 für sich.&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0" cy="4533900"/>
                    </a:xfrm>
                    <a:prstGeom prst="rect">
                      <a:avLst/>
                    </a:prstGeom>
                    <a:noFill/>
                    <a:ln>
                      <a:noFill/>
                    </a:ln>
                  </pic:spPr>
                </pic:pic>
              </a:graphicData>
            </a:graphic>
          </wp:inline>
        </w:drawing>
      </w:r>
    </w:p>
    <w:p w:rsidR="005D0B8A" w:rsidRPr="005D0B8A" w:rsidRDefault="005D0B8A" w:rsidP="005D0B8A">
      <w:pPr>
        <w:shd w:val="clear" w:color="auto" w:fill="FFFFFF"/>
        <w:spacing w:before="75" w:line="240" w:lineRule="auto"/>
        <w:rPr>
          <w:rFonts w:ascii="Open Sans" w:eastAsia="Times New Roman" w:hAnsi="Open Sans" w:cs="Helvetica"/>
          <w:color w:val="808080"/>
          <w:sz w:val="21"/>
          <w:szCs w:val="21"/>
          <w:lang w:eastAsia="de-DE"/>
        </w:rPr>
      </w:pPr>
      <w:r w:rsidRPr="005D0B8A">
        <w:rPr>
          <w:rFonts w:ascii="Open Sans" w:eastAsia="Times New Roman" w:hAnsi="Open Sans" w:cs="Helvetica"/>
          <w:color w:val="808080"/>
          <w:sz w:val="21"/>
          <w:szCs w:val="21"/>
          <w:lang w:eastAsia="de-DE"/>
        </w:rPr>
        <w:t xml:space="preserve">Im Finale des Cups der VR-Banken der E-Junioren fielen sechs Treffer - alle auf </w:t>
      </w:r>
      <w:proofErr w:type="spellStart"/>
      <w:proofErr w:type="gramStart"/>
      <w:r w:rsidRPr="005D0B8A">
        <w:rPr>
          <w:rFonts w:ascii="Open Sans" w:eastAsia="Times New Roman" w:hAnsi="Open Sans" w:cs="Helvetica"/>
          <w:color w:val="808080"/>
          <w:sz w:val="21"/>
          <w:szCs w:val="21"/>
          <w:lang w:eastAsia="de-DE"/>
        </w:rPr>
        <w:t>der selben</w:t>
      </w:r>
      <w:proofErr w:type="spellEnd"/>
      <w:proofErr w:type="gramEnd"/>
      <w:r w:rsidRPr="005D0B8A">
        <w:rPr>
          <w:rFonts w:ascii="Open Sans" w:eastAsia="Times New Roman" w:hAnsi="Open Sans" w:cs="Helvetica"/>
          <w:color w:val="808080"/>
          <w:sz w:val="21"/>
          <w:szCs w:val="21"/>
          <w:lang w:eastAsia="de-DE"/>
        </w:rPr>
        <w:t xml:space="preserve"> Seite. Der F.C. Hansa entschied das Spiel gegen Anker Wismar mit 6:0 für sich. </w:t>
      </w:r>
    </w:p>
    <w:p w:rsidR="005D0B8A" w:rsidRPr="005D0B8A" w:rsidRDefault="005D0B8A" w:rsidP="005D0B8A">
      <w:pPr>
        <w:shd w:val="clear" w:color="auto" w:fill="FFFFFF"/>
        <w:spacing w:after="225" w:line="240" w:lineRule="auto"/>
        <w:rPr>
          <w:rFonts w:ascii="Open Sans" w:eastAsia="Times New Roman" w:hAnsi="Open Sans" w:cs="Helvetica"/>
          <w:color w:val="333333"/>
          <w:sz w:val="21"/>
          <w:szCs w:val="21"/>
          <w:lang w:eastAsia="de-DE"/>
        </w:rPr>
      </w:pPr>
      <w:r w:rsidRPr="005D0B8A">
        <w:rPr>
          <w:rFonts w:ascii="Open Sans" w:eastAsia="Times New Roman" w:hAnsi="Open Sans" w:cs="Helvetica"/>
          <w:color w:val="333333"/>
          <w:sz w:val="21"/>
          <w:szCs w:val="21"/>
          <w:lang w:eastAsia="de-DE"/>
        </w:rPr>
        <w:t xml:space="preserve">An einem langen Wochenende wurden im Güstrower </w:t>
      </w:r>
      <w:proofErr w:type="spellStart"/>
      <w:r w:rsidRPr="005D0B8A">
        <w:rPr>
          <w:rFonts w:ascii="Open Sans" w:eastAsia="Times New Roman" w:hAnsi="Open Sans" w:cs="Helvetica"/>
          <w:color w:val="333333"/>
          <w:sz w:val="21"/>
          <w:szCs w:val="21"/>
          <w:lang w:eastAsia="de-DE"/>
        </w:rPr>
        <w:t>Niklotstadion</w:t>
      </w:r>
      <w:proofErr w:type="spellEnd"/>
      <w:r w:rsidRPr="005D0B8A">
        <w:rPr>
          <w:rFonts w:ascii="Open Sans" w:eastAsia="Times New Roman" w:hAnsi="Open Sans" w:cs="Helvetica"/>
          <w:color w:val="333333"/>
          <w:sz w:val="21"/>
          <w:szCs w:val="21"/>
          <w:lang w:eastAsia="de-DE"/>
        </w:rPr>
        <w:t xml:space="preserve"> bei den Junioren die letzten Titel der Saison 2014/2015 vergeben. Bei den </w:t>
      </w:r>
      <w:proofErr w:type="spellStart"/>
      <w:r w:rsidRPr="005D0B8A">
        <w:rPr>
          <w:rFonts w:ascii="Open Sans" w:eastAsia="Times New Roman" w:hAnsi="Open Sans" w:cs="Helvetica"/>
          <w:color w:val="333333"/>
          <w:sz w:val="21"/>
          <w:szCs w:val="21"/>
          <w:lang w:eastAsia="de-DE"/>
        </w:rPr>
        <w:t>Landesbestenermittlungen</w:t>
      </w:r>
      <w:proofErr w:type="spellEnd"/>
      <w:r w:rsidRPr="005D0B8A">
        <w:rPr>
          <w:rFonts w:ascii="Open Sans" w:eastAsia="Times New Roman" w:hAnsi="Open Sans" w:cs="Helvetica"/>
          <w:color w:val="333333"/>
          <w:sz w:val="21"/>
          <w:szCs w:val="21"/>
          <w:lang w:eastAsia="de-DE"/>
        </w:rPr>
        <w:t xml:space="preserve"> um den Cup der VR-Banken setzten sich bei den E-Junioren der F.C. Hansa Rostock U11 durch, in der Altersklasse der F-Junioren – das Turnier wurde im Modus der Fairplay-Liga ausgetragen – landete der FC Pommern Greifswald ganz oben auf dem Siegertreppchen. </w:t>
      </w:r>
    </w:p>
    <w:p w:rsidR="005D0B8A" w:rsidRPr="005D0B8A" w:rsidRDefault="005D0B8A" w:rsidP="005D0B8A">
      <w:pPr>
        <w:shd w:val="clear" w:color="auto" w:fill="FFFFFF"/>
        <w:spacing w:after="225" w:line="240" w:lineRule="auto"/>
        <w:rPr>
          <w:rFonts w:ascii="Open Sans" w:eastAsia="Times New Roman" w:hAnsi="Open Sans" w:cs="Helvetica"/>
          <w:color w:val="333333"/>
          <w:sz w:val="21"/>
          <w:szCs w:val="21"/>
          <w:lang w:eastAsia="de-DE"/>
        </w:rPr>
      </w:pPr>
      <w:r w:rsidRPr="005D0B8A">
        <w:rPr>
          <w:rFonts w:ascii="Open Sans" w:eastAsia="Times New Roman" w:hAnsi="Open Sans" w:cs="Helvetica"/>
          <w:color w:val="333333"/>
          <w:sz w:val="21"/>
          <w:szCs w:val="21"/>
          <w:lang w:eastAsia="de-DE"/>
        </w:rPr>
        <w:t xml:space="preserve">Am Sonnabend traten zwölf Teams zum Kräftemessen bei den </w:t>
      </w:r>
      <w:r w:rsidRPr="005D0B8A">
        <w:rPr>
          <w:rFonts w:ascii="Open Sans" w:eastAsia="Times New Roman" w:hAnsi="Open Sans" w:cs="Helvetica"/>
          <w:b/>
          <w:bCs/>
          <w:color w:val="333333"/>
          <w:sz w:val="21"/>
          <w:szCs w:val="21"/>
          <w:lang w:eastAsia="de-DE"/>
        </w:rPr>
        <w:t>E-Junioren</w:t>
      </w:r>
      <w:r w:rsidRPr="005D0B8A">
        <w:rPr>
          <w:rFonts w:ascii="Open Sans" w:eastAsia="Times New Roman" w:hAnsi="Open Sans" w:cs="Helvetica"/>
          <w:color w:val="333333"/>
          <w:sz w:val="21"/>
          <w:szCs w:val="21"/>
          <w:lang w:eastAsia="de-DE"/>
        </w:rPr>
        <w:t xml:space="preserve"> an, nach insgesamt 38 Partien mit der Spieldauer von zwölf Minuten stand mit der U11 des F.C. Hansa Rostock der Sieger fest. Mit dem 6:0-Erfolg im Endspiel gegen Anker Wismar sicherten sich die Hansa-Junioren nach dem Erfolg beim Cup der VR-Banken in der Halle auch den zweiten Titel der Saison. Der Weg dahin war allerdings steinig, in der Vorrunde als auch im Halbfinale gegen die Vereinskollegen der U10 tat sich der spätere Turniersieger sichtlich schwer. </w:t>
      </w:r>
    </w:p>
    <w:p w:rsidR="005D0B8A" w:rsidRPr="005D0B8A" w:rsidRDefault="005D0B8A" w:rsidP="005D0B8A">
      <w:pPr>
        <w:shd w:val="clear" w:color="auto" w:fill="FFFFFF"/>
        <w:spacing w:after="225" w:line="240" w:lineRule="auto"/>
        <w:rPr>
          <w:rFonts w:ascii="Open Sans" w:eastAsia="Times New Roman" w:hAnsi="Open Sans" w:cs="Helvetica"/>
          <w:color w:val="333333"/>
          <w:sz w:val="21"/>
          <w:szCs w:val="21"/>
          <w:lang w:eastAsia="de-DE"/>
        </w:rPr>
      </w:pPr>
      <w:r w:rsidRPr="005D0B8A">
        <w:rPr>
          <w:rFonts w:ascii="Open Sans" w:eastAsia="Times New Roman" w:hAnsi="Open Sans" w:cs="Helvetica"/>
          <w:color w:val="333333"/>
          <w:sz w:val="21"/>
          <w:szCs w:val="21"/>
          <w:lang w:eastAsia="de-DE"/>
        </w:rPr>
        <w:t xml:space="preserve">Platz drei ging in einem reinen Rostocker Duell an das Team des FC Förderkader René Schneider, die gegen die U10 des F.C. Hansa mit 1:0 die Oberhand behielt.  </w:t>
      </w:r>
    </w:p>
    <w:p w:rsidR="005D0B8A" w:rsidRDefault="005D0B8A" w:rsidP="005D0B8A">
      <w:pPr>
        <w:shd w:val="clear" w:color="auto" w:fill="FFFFFF"/>
        <w:spacing w:before="300" w:after="75" w:line="240" w:lineRule="auto"/>
        <w:outlineLvl w:val="3"/>
        <w:rPr>
          <w:rFonts w:ascii="Open Sans" w:eastAsia="Times New Roman" w:hAnsi="Open Sans" w:cs="Helvetica"/>
          <w:b/>
          <w:bCs/>
          <w:color w:val="0057A3"/>
          <w:sz w:val="25"/>
          <w:szCs w:val="25"/>
          <w:lang w:eastAsia="de-DE"/>
        </w:rPr>
      </w:pPr>
    </w:p>
    <w:p w:rsidR="005D0B8A" w:rsidRPr="005D0B8A" w:rsidRDefault="005D0B8A" w:rsidP="005D0B8A">
      <w:pPr>
        <w:shd w:val="clear" w:color="auto" w:fill="FFFFFF"/>
        <w:spacing w:before="300" w:after="75" w:line="240" w:lineRule="auto"/>
        <w:outlineLvl w:val="3"/>
        <w:rPr>
          <w:rFonts w:ascii="Open Sans" w:eastAsia="Times New Roman" w:hAnsi="Open Sans" w:cs="Helvetica"/>
          <w:b/>
          <w:bCs/>
          <w:color w:val="0057A3"/>
          <w:sz w:val="25"/>
          <w:szCs w:val="25"/>
          <w:lang w:eastAsia="de-DE"/>
        </w:rPr>
      </w:pPr>
      <w:bookmarkStart w:id="0" w:name="_GoBack"/>
      <w:bookmarkEnd w:id="0"/>
      <w:r w:rsidRPr="005D0B8A">
        <w:rPr>
          <w:rFonts w:ascii="Open Sans" w:eastAsia="Times New Roman" w:hAnsi="Open Sans" w:cs="Helvetica"/>
          <w:b/>
          <w:bCs/>
          <w:color w:val="0057A3"/>
          <w:sz w:val="25"/>
          <w:szCs w:val="25"/>
          <w:lang w:eastAsia="de-DE"/>
        </w:rPr>
        <w:lastRenderedPageBreak/>
        <w:t>Cup der VR-Banken, E-Junioren</w:t>
      </w:r>
    </w:p>
    <w:p w:rsidR="005D0B8A" w:rsidRPr="005D0B8A" w:rsidRDefault="005D0B8A" w:rsidP="005D0B8A">
      <w:pPr>
        <w:shd w:val="clear" w:color="auto" w:fill="FFFFFF"/>
        <w:spacing w:after="225" w:line="240" w:lineRule="auto"/>
        <w:rPr>
          <w:rFonts w:ascii="Open Sans" w:eastAsia="Times New Roman" w:hAnsi="Open Sans" w:cs="Helvetica"/>
          <w:color w:val="333333"/>
          <w:sz w:val="21"/>
          <w:szCs w:val="21"/>
          <w:lang w:eastAsia="de-DE"/>
        </w:rPr>
      </w:pPr>
      <w:r w:rsidRPr="005D0B8A">
        <w:rPr>
          <w:rFonts w:ascii="Open Sans" w:eastAsia="Times New Roman" w:hAnsi="Open Sans" w:cs="Helvetica"/>
          <w:b/>
          <w:bCs/>
          <w:color w:val="333333"/>
          <w:sz w:val="21"/>
          <w:szCs w:val="21"/>
          <w:lang w:eastAsia="de-DE"/>
        </w:rPr>
        <w:t>Endstand:</w:t>
      </w:r>
      <w:r w:rsidRPr="005D0B8A">
        <w:rPr>
          <w:rFonts w:ascii="Open Sans" w:eastAsia="Times New Roman" w:hAnsi="Open Sans" w:cs="Helvetica"/>
          <w:color w:val="333333"/>
          <w:sz w:val="21"/>
          <w:szCs w:val="21"/>
          <w:lang w:eastAsia="de-DE"/>
        </w:rPr>
        <w:t xml:space="preserve"> </w:t>
      </w:r>
    </w:p>
    <w:p w:rsidR="005D0B8A" w:rsidRPr="005D0B8A" w:rsidRDefault="005D0B8A" w:rsidP="005D0B8A">
      <w:pPr>
        <w:shd w:val="clear" w:color="auto" w:fill="FFFFFF"/>
        <w:spacing w:after="225" w:line="240" w:lineRule="auto"/>
        <w:rPr>
          <w:rFonts w:ascii="Open Sans" w:eastAsia="Times New Roman" w:hAnsi="Open Sans" w:cs="Helvetica"/>
          <w:color w:val="333333"/>
          <w:sz w:val="21"/>
          <w:szCs w:val="21"/>
          <w:lang w:eastAsia="de-DE"/>
        </w:rPr>
      </w:pPr>
      <w:proofErr w:type="gramStart"/>
      <w:r w:rsidRPr="005D0B8A">
        <w:rPr>
          <w:rFonts w:ascii="Open Sans" w:eastAsia="Times New Roman" w:hAnsi="Open Sans" w:cs="Helvetica"/>
          <w:color w:val="333333"/>
          <w:sz w:val="21"/>
          <w:szCs w:val="21"/>
          <w:lang w:val="en-US" w:eastAsia="de-DE"/>
        </w:rPr>
        <w:t xml:space="preserve">1. F.C. </w:t>
      </w:r>
      <w:proofErr w:type="spellStart"/>
      <w:r w:rsidRPr="005D0B8A">
        <w:rPr>
          <w:rFonts w:ascii="Open Sans" w:eastAsia="Times New Roman" w:hAnsi="Open Sans" w:cs="Helvetica"/>
          <w:color w:val="333333"/>
          <w:sz w:val="21"/>
          <w:szCs w:val="21"/>
          <w:lang w:val="en-US" w:eastAsia="de-DE"/>
        </w:rPr>
        <w:t>Hansa</w:t>
      </w:r>
      <w:proofErr w:type="spellEnd"/>
      <w:r w:rsidRPr="005D0B8A">
        <w:rPr>
          <w:rFonts w:ascii="Open Sans" w:eastAsia="Times New Roman" w:hAnsi="Open Sans" w:cs="Helvetica"/>
          <w:color w:val="333333"/>
          <w:sz w:val="21"/>
          <w:szCs w:val="21"/>
          <w:lang w:val="en-US" w:eastAsia="de-DE"/>
        </w:rPr>
        <w:t xml:space="preserve"> Rostock U11</w:t>
      </w:r>
      <w:r w:rsidRPr="005D0B8A">
        <w:rPr>
          <w:rFonts w:ascii="Open Sans" w:eastAsia="Times New Roman" w:hAnsi="Open Sans" w:cs="Helvetica"/>
          <w:color w:val="333333"/>
          <w:sz w:val="21"/>
          <w:szCs w:val="21"/>
          <w:lang w:val="en-US" w:eastAsia="de-DE"/>
        </w:rPr>
        <w:br/>
        <w:t>2.</w:t>
      </w:r>
      <w:proofErr w:type="gramEnd"/>
      <w:r w:rsidRPr="005D0B8A">
        <w:rPr>
          <w:rFonts w:ascii="Open Sans" w:eastAsia="Times New Roman" w:hAnsi="Open Sans" w:cs="Helvetica"/>
          <w:color w:val="333333"/>
          <w:sz w:val="21"/>
          <w:szCs w:val="21"/>
          <w:lang w:val="en-US" w:eastAsia="de-DE"/>
        </w:rPr>
        <w:t xml:space="preserve"> </w:t>
      </w:r>
      <w:r w:rsidRPr="005D0B8A">
        <w:rPr>
          <w:rFonts w:ascii="Open Sans" w:eastAsia="Times New Roman" w:hAnsi="Open Sans" w:cs="Helvetica"/>
          <w:color w:val="333333"/>
          <w:sz w:val="21"/>
          <w:szCs w:val="21"/>
          <w:lang w:eastAsia="de-DE"/>
        </w:rPr>
        <w:t>FC Anker Wismar</w:t>
      </w:r>
      <w:r w:rsidRPr="005D0B8A">
        <w:rPr>
          <w:rFonts w:ascii="Open Sans" w:eastAsia="Times New Roman" w:hAnsi="Open Sans" w:cs="Helvetica"/>
          <w:color w:val="333333"/>
          <w:sz w:val="21"/>
          <w:szCs w:val="21"/>
          <w:lang w:eastAsia="de-DE"/>
        </w:rPr>
        <w:br/>
        <w:t>3. FC Förderkader René Schneider</w:t>
      </w:r>
      <w:r w:rsidRPr="005D0B8A">
        <w:rPr>
          <w:rFonts w:ascii="Open Sans" w:eastAsia="Times New Roman" w:hAnsi="Open Sans" w:cs="Helvetica"/>
          <w:color w:val="333333"/>
          <w:sz w:val="21"/>
          <w:szCs w:val="21"/>
          <w:lang w:eastAsia="de-DE"/>
        </w:rPr>
        <w:br/>
        <w:t>4. F.C. Hansa Rostock U10</w:t>
      </w:r>
      <w:r w:rsidRPr="005D0B8A">
        <w:rPr>
          <w:rFonts w:ascii="Open Sans" w:eastAsia="Times New Roman" w:hAnsi="Open Sans" w:cs="Helvetica"/>
          <w:color w:val="333333"/>
          <w:sz w:val="21"/>
          <w:szCs w:val="21"/>
          <w:lang w:eastAsia="de-DE"/>
        </w:rPr>
        <w:br/>
        <w:t>5. 1. FC Neubrandenburg 04</w:t>
      </w:r>
      <w:r w:rsidRPr="005D0B8A">
        <w:rPr>
          <w:rFonts w:ascii="Open Sans" w:eastAsia="Times New Roman" w:hAnsi="Open Sans" w:cs="Helvetica"/>
          <w:color w:val="333333"/>
          <w:sz w:val="21"/>
          <w:szCs w:val="21"/>
          <w:lang w:eastAsia="de-DE"/>
        </w:rPr>
        <w:br/>
        <w:t>6. TSG Neustrelitz</w:t>
      </w:r>
      <w:r w:rsidRPr="005D0B8A">
        <w:rPr>
          <w:rFonts w:ascii="Open Sans" w:eastAsia="Times New Roman" w:hAnsi="Open Sans" w:cs="Helvetica"/>
          <w:color w:val="333333"/>
          <w:sz w:val="21"/>
          <w:szCs w:val="21"/>
          <w:lang w:eastAsia="de-DE"/>
        </w:rPr>
        <w:br/>
        <w:t>7. Greifswalder SV 04</w:t>
      </w:r>
      <w:r w:rsidRPr="005D0B8A">
        <w:rPr>
          <w:rFonts w:ascii="Open Sans" w:eastAsia="Times New Roman" w:hAnsi="Open Sans" w:cs="Helvetica"/>
          <w:color w:val="333333"/>
          <w:sz w:val="21"/>
          <w:szCs w:val="21"/>
          <w:lang w:eastAsia="de-DE"/>
        </w:rPr>
        <w:br/>
        <w:t xml:space="preserve">8. SG Aufbau </w:t>
      </w:r>
      <w:proofErr w:type="spellStart"/>
      <w:r w:rsidRPr="005D0B8A">
        <w:rPr>
          <w:rFonts w:ascii="Open Sans" w:eastAsia="Times New Roman" w:hAnsi="Open Sans" w:cs="Helvetica"/>
          <w:color w:val="333333"/>
          <w:sz w:val="21"/>
          <w:szCs w:val="21"/>
          <w:lang w:eastAsia="de-DE"/>
        </w:rPr>
        <w:t>Boizenburg</w:t>
      </w:r>
      <w:proofErr w:type="spellEnd"/>
      <w:r w:rsidRPr="005D0B8A">
        <w:rPr>
          <w:rFonts w:ascii="Open Sans" w:eastAsia="Times New Roman" w:hAnsi="Open Sans" w:cs="Helvetica"/>
          <w:color w:val="333333"/>
          <w:sz w:val="21"/>
          <w:szCs w:val="21"/>
          <w:lang w:eastAsia="de-DE"/>
        </w:rPr>
        <w:br/>
        <w:t>9. FC Schönberg 95</w:t>
      </w:r>
      <w:r w:rsidRPr="005D0B8A">
        <w:rPr>
          <w:rFonts w:ascii="Open Sans" w:eastAsia="Times New Roman" w:hAnsi="Open Sans" w:cs="Helvetica"/>
          <w:color w:val="333333"/>
          <w:sz w:val="21"/>
          <w:szCs w:val="21"/>
          <w:lang w:eastAsia="de-DE"/>
        </w:rPr>
        <w:br/>
        <w:t>10. FC Pommern Stralsund</w:t>
      </w:r>
      <w:r w:rsidRPr="005D0B8A">
        <w:rPr>
          <w:rFonts w:ascii="Open Sans" w:eastAsia="Times New Roman" w:hAnsi="Open Sans" w:cs="Helvetica"/>
          <w:color w:val="333333"/>
          <w:sz w:val="21"/>
          <w:szCs w:val="21"/>
          <w:lang w:eastAsia="de-DE"/>
        </w:rPr>
        <w:br/>
        <w:t>11. FC Pommern Greifswald</w:t>
      </w:r>
      <w:r w:rsidRPr="005D0B8A">
        <w:rPr>
          <w:rFonts w:ascii="Open Sans" w:eastAsia="Times New Roman" w:hAnsi="Open Sans" w:cs="Helvetica"/>
          <w:color w:val="333333"/>
          <w:sz w:val="21"/>
          <w:szCs w:val="21"/>
          <w:lang w:eastAsia="de-DE"/>
        </w:rPr>
        <w:br/>
        <w:t xml:space="preserve">12. SG 03 Ludwigslust/Grabow </w:t>
      </w:r>
    </w:p>
    <w:p w:rsidR="005D0B8A" w:rsidRPr="005D0B8A" w:rsidRDefault="005D0B8A" w:rsidP="005D0B8A">
      <w:pPr>
        <w:shd w:val="clear" w:color="auto" w:fill="FFFFFF"/>
        <w:spacing w:after="225" w:line="240" w:lineRule="auto"/>
        <w:rPr>
          <w:rFonts w:ascii="Open Sans" w:eastAsia="Times New Roman" w:hAnsi="Open Sans" w:cs="Helvetica"/>
          <w:color w:val="333333"/>
          <w:sz w:val="21"/>
          <w:szCs w:val="21"/>
          <w:lang w:eastAsia="de-DE"/>
        </w:rPr>
      </w:pPr>
      <w:r w:rsidRPr="005D0B8A">
        <w:rPr>
          <w:rFonts w:ascii="Open Sans" w:eastAsia="Times New Roman" w:hAnsi="Open Sans" w:cs="Helvetica"/>
          <w:b/>
          <w:bCs/>
          <w:color w:val="333333"/>
          <w:sz w:val="21"/>
          <w:szCs w:val="21"/>
          <w:lang w:eastAsia="de-DE"/>
        </w:rPr>
        <w:t>Turnierauswahl:</w:t>
      </w:r>
      <w:r w:rsidRPr="005D0B8A">
        <w:rPr>
          <w:rFonts w:ascii="Open Sans" w:eastAsia="Times New Roman" w:hAnsi="Open Sans" w:cs="Helvetica"/>
          <w:color w:val="333333"/>
          <w:sz w:val="21"/>
          <w:szCs w:val="21"/>
          <w:lang w:eastAsia="de-DE"/>
        </w:rPr>
        <w:t xml:space="preserve"> </w:t>
      </w:r>
    </w:p>
    <w:p w:rsidR="005D0B8A" w:rsidRPr="005D0B8A" w:rsidRDefault="005D0B8A" w:rsidP="005D0B8A">
      <w:pPr>
        <w:shd w:val="clear" w:color="auto" w:fill="FFFFFF"/>
        <w:spacing w:after="225" w:line="240" w:lineRule="auto"/>
        <w:rPr>
          <w:rFonts w:ascii="Open Sans" w:eastAsia="Times New Roman" w:hAnsi="Open Sans" w:cs="Helvetica"/>
          <w:color w:val="333333"/>
          <w:sz w:val="21"/>
          <w:szCs w:val="21"/>
          <w:lang w:eastAsia="de-DE"/>
        </w:rPr>
      </w:pPr>
      <w:r w:rsidRPr="005D0B8A">
        <w:rPr>
          <w:rFonts w:ascii="Open Sans" w:eastAsia="Times New Roman" w:hAnsi="Open Sans" w:cs="Helvetica"/>
          <w:color w:val="333333"/>
          <w:sz w:val="21"/>
          <w:szCs w:val="21"/>
          <w:lang w:eastAsia="de-DE"/>
        </w:rPr>
        <w:t xml:space="preserve">Julian Hacker (FC Anker Wismar) - Joshua Krüger (TSG Neustrelitz), </w:t>
      </w:r>
      <w:proofErr w:type="spellStart"/>
      <w:r w:rsidRPr="005D0B8A">
        <w:rPr>
          <w:rFonts w:ascii="Open Sans" w:eastAsia="Times New Roman" w:hAnsi="Open Sans" w:cs="Helvetica"/>
          <w:color w:val="333333"/>
          <w:sz w:val="21"/>
          <w:szCs w:val="21"/>
          <w:lang w:eastAsia="de-DE"/>
        </w:rPr>
        <w:t>Salyvan</w:t>
      </w:r>
      <w:proofErr w:type="spellEnd"/>
      <w:r w:rsidRPr="005D0B8A">
        <w:rPr>
          <w:rFonts w:ascii="Open Sans" w:eastAsia="Times New Roman" w:hAnsi="Open Sans" w:cs="Helvetica"/>
          <w:color w:val="333333"/>
          <w:sz w:val="21"/>
          <w:szCs w:val="21"/>
          <w:lang w:eastAsia="de-DE"/>
        </w:rPr>
        <w:t xml:space="preserve"> Schmidt (FC Schönberg 95), </w:t>
      </w:r>
      <w:proofErr w:type="spellStart"/>
      <w:r w:rsidRPr="005D0B8A">
        <w:rPr>
          <w:rFonts w:ascii="Open Sans" w:eastAsia="Times New Roman" w:hAnsi="Open Sans" w:cs="Helvetica"/>
          <w:color w:val="333333"/>
          <w:sz w:val="21"/>
          <w:szCs w:val="21"/>
          <w:lang w:eastAsia="de-DE"/>
        </w:rPr>
        <w:t>Fynn</w:t>
      </w:r>
      <w:proofErr w:type="spellEnd"/>
      <w:r w:rsidRPr="005D0B8A">
        <w:rPr>
          <w:rFonts w:ascii="Open Sans" w:eastAsia="Times New Roman" w:hAnsi="Open Sans" w:cs="Helvetica"/>
          <w:color w:val="333333"/>
          <w:sz w:val="21"/>
          <w:szCs w:val="21"/>
          <w:lang w:eastAsia="de-DE"/>
        </w:rPr>
        <w:t xml:space="preserve"> Janke (FC Anker Wismar), Veit Stange    (F.C. Hansa Rostock U11), Theo Stein, (F.C. Hansa Rostock U10), Jonas </w:t>
      </w:r>
      <w:proofErr w:type="spellStart"/>
      <w:r w:rsidRPr="005D0B8A">
        <w:rPr>
          <w:rFonts w:ascii="Open Sans" w:eastAsia="Times New Roman" w:hAnsi="Open Sans" w:cs="Helvetica"/>
          <w:color w:val="333333"/>
          <w:sz w:val="21"/>
          <w:szCs w:val="21"/>
          <w:lang w:eastAsia="de-DE"/>
        </w:rPr>
        <w:t>Kokoschinski</w:t>
      </w:r>
      <w:proofErr w:type="spellEnd"/>
      <w:r w:rsidRPr="005D0B8A">
        <w:rPr>
          <w:rFonts w:ascii="Open Sans" w:eastAsia="Times New Roman" w:hAnsi="Open Sans" w:cs="Helvetica"/>
          <w:color w:val="333333"/>
          <w:sz w:val="21"/>
          <w:szCs w:val="21"/>
          <w:lang w:eastAsia="de-DE"/>
        </w:rPr>
        <w:t xml:space="preserve"> (1. FC Neubrandenburg 04) </w:t>
      </w:r>
    </w:p>
    <w:p w:rsidR="005D0B8A" w:rsidRPr="005D0B8A" w:rsidRDefault="005D0B8A" w:rsidP="005D0B8A">
      <w:pPr>
        <w:shd w:val="clear" w:color="auto" w:fill="FFFFFF"/>
        <w:spacing w:after="225" w:line="240" w:lineRule="auto"/>
        <w:rPr>
          <w:rFonts w:ascii="Open Sans" w:eastAsia="Times New Roman" w:hAnsi="Open Sans" w:cs="Helvetica"/>
          <w:color w:val="333333"/>
          <w:sz w:val="21"/>
          <w:szCs w:val="21"/>
          <w:lang w:eastAsia="de-DE"/>
        </w:rPr>
      </w:pPr>
      <w:r w:rsidRPr="005D0B8A">
        <w:rPr>
          <w:rFonts w:ascii="Open Sans" w:eastAsia="Times New Roman" w:hAnsi="Open Sans" w:cs="Helvetica"/>
          <w:noProof/>
          <w:color w:val="333333"/>
          <w:sz w:val="21"/>
          <w:szCs w:val="21"/>
          <w:lang w:eastAsia="de-DE"/>
        </w:rPr>
        <w:drawing>
          <wp:inline distT="0" distB="0" distL="0" distR="0" wp14:anchorId="24598F7B" wp14:editId="1AE2298B">
            <wp:extent cx="5143500" cy="2714625"/>
            <wp:effectExtent l="0" t="0" r="0" b="9525"/>
            <wp:docPr id="4" name="Bild 7" descr="http://www.lfvm-v.de/fileadmin/user_upload/bilder/e-junioren-vr-banken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fvm-v.de/fileadmin/user_upload/bilder/e-junioren-vr-banken20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714625"/>
                    </a:xfrm>
                    <a:prstGeom prst="rect">
                      <a:avLst/>
                    </a:prstGeom>
                    <a:noFill/>
                    <a:ln>
                      <a:noFill/>
                    </a:ln>
                  </pic:spPr>
                </pic:pic>
              </a:graphicData>
            </a:graphic>
          </wp:inline>
        </w:drawing>
      </w:r>
    </w:p>
    <w:p w:rsidR="005D0B8A" w:rsidRPr="005D0B8A" w:rsidRDefault="005D0B8A" w:rsidP="005D0B8A">
      <w:pPr>
        <w:shd w:val="clear" w:color="auto" w:fill="FFFFFF"/>
        <w:spacing w:after="225" w:line="240" w:lineRule="auto"/>
        <w:rPr>
          <w:rFonts w:ascii="Open Sans" w:eastAsia="Times New Roman" w:hAnsi="Open Sans" w:cs="Helvetica"/>
          <w:color w:val="333333"/>
          <w:sz w:val="21"/>
          <w:szCs w:val="21"/>
          <w:lang w:eastAsia="de-DE"/>
        </w:rPr>
      </w:pPr>
      <w:r w:rsidRPr="005D0B8A">
        <w:rPr>
          <w:rFonts w:ascii="Open Sans" w:eastAsia="Times New Roman" w:hAnsi="Open Sans" w:cs="Helvetica"/>
          <w:color w:val="333333"/>
          <w:sz w:val="21"/>
          <w:szCs w:val="21"/>
          <w:lang w:eastAsia="de-DE"/>
        </w:rPr>
        <w:t xml:space="preserve">Die U11 des F.C. Hansa Rostock </w:t>
      </w:r>
    </w:p>
    <w:p w:rsidR="000F29E0" w:rsidRDefault="000F29E0"/>
    <w:sectPr w:rsidR="000F29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8A"/>
    <w:rsid w:val="000F29E0"/>
    <w:rsid w:val="005D0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D0B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D0B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2639">
      <w:bodyDiv w:val="1"/>
      <w:marLeft w:val="0"/>
      <w:marRight w:val="0"/>
      <w:marTop w:val="0"/>
      <w:marBottom w:val="0"/>
      <w:divBdr>
        <w:top w:val="none" w:sz="0" w:space="0" w:color="auto"/>
        <w:left w:val="none" w:sz="0" w:space="0" w:color="auto"/>
        <w:bottom w:val="none" w:sz="0" w:space="0" w:color="auto"/>
        <w:right w:val="none" w:sz="0" w:space="0" w:color="auto"/>
      </w:divBdr>
      <w:divsChild>
        <w:div w:id="332297621">
          <w:marLeft w:val="0"/>
          <w:marRight w:val="0"/>
          <w:marTop w:val="0"/>
          <w:marBottom w:val="0"/>
          <w:divBdr>
            <w:top w:val="single" w:sz="12" w:space="0" w:color="FFFFFF"/>
            <w:left w:val="none" w:sz="0" w:space="0" w:color="auto"/>
            <w:bottom w:val="none" w:sz="0" w:space="0" w:color="auto"/>
            <w:right w:val="none" w:sz="0" w:space="0" w:color="auto"/>
          </w:divBdr>
          <w:divsChild>
            <w:div w:id="908076095">
              <w:marLeft w:val="0"/>
              <w:marRight w:val="0"/>
              <w:marTop w:val="0"/>
              <w:marBottom w:val="0"/>
              <w:divBdr>
                <w:top w:val="none" w:sz="0" w:space="0" w:color="auto"/>
                <w:left w:val="none" w:sz="0" w:space="0" w:color="auto"/>
                <w:bottom w:val="none" w:sz="0" w:space="0" w:color="auto"/>
                <w:right w:val="none" w:sz="0" w:space="0" w:color="auto"/>
              </w:divBdr>
              <w:divsChild>
                <w:div w:id="1741175910">
                  <w:marLeft w:val="0"/>
                  <w:marRight w:val="0"/>
                  <w:marTop w:val="0"/>
                  <w:marBottom w:val="0"/>
                  <w:divBdr>
                    <w:top w:val="none" w:sz="0" w:space="0" w:color="auto"/>
                    <w:left w:val="none" w:sz="0" w:space="0" w:color="auto"/>
                    <w:bottom w:val="none" w:sz="0" w:space="0" w:color="auto"/>
                    <w:right w:val="none" w:sz="0" w:space="0" w:color="auto"/>
                  </w:divBdr>
                  <w:divsChild>
                    <w:div w:id="245303653">
                      <w:marLeft w:val="-225"/>
                      <w:marRight w:val="-225"/>
                      <w:marTop w:val="0"/>
                      <w:marBottom w:val="0"/>
                      <w:divBdr>
                        <w:top w:val="none" w:sz="0" w:space="0" w:color="auto"/>
                        <w:left w:val="none" w:sz="0" w:space="0" w:color="auto"/>
                        <w:bottom w:val="none" w:sz="0" w:space="0" w:color="auto"/>
                        <w:right w:val="none" w:sz="0" w:space="0" w:color="auto"/>
                      </w:divBdr>
                      <w:divsChild>
                        <w:div w:id="1150748733">
                          <w:marLeft w:val="0"/>
                          <w:marRight w:val="0"/>
                          <w:marTop w:val="0"/>
                          <w:marBottom w:val="0"/>
                          <w:divBdr>
                            <w:top w:val="none" w:sz="0" w:space="0" w:color="auto"/>
                            <w:left w:val="none" w:sz="0" w:space="0" w:color="auto"/>
                            <w:bottom w:val="none" w:sz="0" w:space="0" w:color="auto"/>
                            <w:right w:val="none" w:sz="0" w:space="0" w:color="auto"/>
                          </w:divBdr>
                          <w:divsChild>
                            <w:div w:id="601114053">
                              <w:marLeft w:val="0"/>
                              <w:marRight w:val="0"/>
                              <w:marTop w:val="0"/>
                              <w:marBottom w:val="0"/>
                              <w:divBdr>
                                <w:top w:val="none" w:sz="0" w:space="0" w:color="auto"/>
                                <w:left w:val="none" w:sz="0" w:space="0" w:color="auto"/>
                                <w:bottom w:val="none" w:sz="0" w:space="0" w:color="auto"/>
                                <w:right w:val="none" w:sz="0" w:space="0" w:color="auto"/>
                              </w:divBdr>
                              <w:divsChild>
                                <w:div w:id="802309396">
                                  <w:marLeft w:val="0"/>
                                  <w:marRight w:val="0"/>
                                  <w:marTop w:val="0"/>
                                  <w:marBottom w:val="0"/>
                                  <w:divBdr>
                                    <w:top w:val="none" w:sz="0" w:space="0" w:color="auto"/>
                                    <w:left w:val="none" w:sz="0" w:space="0" w:color="auto"/>
                                    <w:bottom w:val="none" w:sz="0" w:space="0" w:color="auto"/>
                                    <w:right w:val="none" w:sz="0" w:space="0" w:color="auto"/>
                                  </w:divBdr>
                                  <w:divsChild>
                                    <w:div w:id="2006276273">
                                      <w:marLeft w:val="0"/>
                                      <w:marRight w:val="0"/>
                                      <w:marTop w:val="0"/>
                                      <w:marBottom w:val="0"/>
                                      <w:divBdr>
                                        <w:top w:val="none" w:sz="0" w:space="0" w:color="auto"/>
                                        <w:left w:val="none" w:sz="0" w:space="0" w:color="auto"/>
                                        <w:bottom w:val="none" w:sz="0" w:space="0" w:color="auto"/>
                                        <w:right w:val="none" w:sz="0" w:space="0" w:color="auto"/>
                                      </w:divBdr>
                                      <w:divsChild>
                                        <w:div w:id="2147040169">
                                          <w:marLeft w:val="0"/>
                                          <w:marRight w:val="0"/>
                                          <w:marTop w:val="0"/>
                                          <w:marBottom w:val="0"/>
                                          <w:divBdr>
                                            <w:top w:val="none" w:sz="0" w:space="0" w:color="auto"/>
                                            <w:left w:val="none" w:sz="0" w:space="0" w:color="auto"/>
                                            <w:bottom w:val="none" w:sz="0" w:space="0" w:color="auto"/>
                                            <w:right w:val="none" w:sz="0" w:space="0" w:color="auto"/>
                                          </w:divBdr>
                                        </w:div>
                                        <w:div w:id="88161218">
                                          <w:marLeft w:val="0"/>
                                          <w:marRight w:val="225"/>
                                          <w:marTop w:val="0"/>
                                          <w:marBottom w:val="225"/>
                                          <w:divBdr>
                                            <w:top w:val="none" w:sz="0" w:space="0" w:color="auto"/>
                                            <w:left w:val="none" w:sz="0" w:space="0" w:color="auto"/>
                                            <w:bottom w:val="none" w:sz="0" w:space="0" w:color="auto"/>
                                            <w:right w:val="none" w:sz="0" w:space="0" w:color="auto"/>
                                          </w:divBdr>
                                          <w:divsChild>
                                            <w:div w:id="867377321">
                                              <w:marLeft w:val="0"/>
                                              <w:marRight w:val="0"/>
                                              <w:marTop w:val="0"/>
                                              <w:marBottom w:val="0"/>
                                              <w:divBdr>
                                                <w:top w:val="none" w:sz="0" w:space="0" w:color="auto"/>
                                                <w:left w:val="none" w:sz="0" w:space="0" w:color="auto"/>
                                                <w:bottom w:val="none" w:sz="0" w:space="0" w:color="auto"/>
                                                <w:right w:val="none" w:sz="0" w:space="0" w:color="auto"/>
                                              </w:divBdr>
                                              <w:divsChild>
                                                <w:div w:id="11880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fvm-v.de/typo3temp/_processed_/csm_e-junioren-finale_6323867161.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1719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2015-06-30T19:07:00Z</dcterms:created>
  <dcterms:modified xsi:type="dcterms:W3CDTF">2015-06-30T19:13:00Z</dcterms:modified>
</cp:coreProperties>
</file>